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CF6B18" w:rsidRDefault="00ED4CB0" w:rsidP="00ED4CB0">
      <w:pPr>
        <w:rPr>
          <w:lang w:val="uk-UA"/>
        </w:rPr>
      </w:pPr>
      <w:r w:rsidRPr="00CF6B18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CF6B18" w:rsidRDefault="00ED4CB0" w:rsidP="00ED4CB0">
      <w:pPr>
        <w:rPr>
          <w:lang w:val="uk-UA"/>
        </w:rPr>
      </w:pPr>
    </w:p>
    <w:p w14:paraId="3601DC79" w14:textId="77777777" w:rsidR="00ED4CB0" w:rsidRPr="00CF6B18" w:rsidRDefault="00ED4CB0" w:rsidP="00ED4CB0">
      <w:pPr>
        <w:pStyle w:val="1"/>
        <w:rPr>
          <w:sz w:val="28"/>
          <w:szCs w:val="28"/>
        </w:rPr>
      </w:pPr>
    </w:p>
    <w:p w14:paraId="0073E6E7" w14:textId="77777777" w:rsidR="00ED4CB0" w:rsidRPr="00CF6B18" w:rsidRDefault="00ED4CB0" w:rsidP="00ED4CB0">
      <w:pPr>
        <w:pStyle w:val="1"/>
        <w:rPr>
          <w:sz w:val="28"/>
          <w:szCs w:val="28"/>
        </w:rPr>
      </w:pPr>
    </w:p>
    <w:p w14:paraId="796DD054" w14:textId="77777777" w:rsidR="00ED4CB0" w:rsidRPr="00CF6B18" w:rsidRDefault="00ED4CB0" w:rsidP="00ED4CB0">
      <w:pPr>
        <w:pStyle w:val="1"/>
        <w:rPr>
          <w:sz w:val="28"/>
          <w:szCs w:val="28"/>
        </w:rPr>
      </w:pPr>
    </w:p>
    <w:p w14:paraId="04DE315D" w14:textId="77777777" w:rsidR="00ED4CB0" w:rsidRPr="00CF6B18" w:rsidRDefault="00ED4CB0" w:rsidP="00ED4CB0">
      <w:pPr>
        <w:pStyle w:val="1"/>
        <w:rPr>
          <w:sz w:val="28"/>
          <w:szCs w:val="28"/>
        </w:rPr>
      </w:pPr>
    </w:p>
    <w:p w14:paraId="5B186BC4" w14:textId="77777777" w:rsidR="00ED4CB0" w:rsidRPr="00CF6B18" w:rsidRDefault="00ED4CB0" w:rsidP="00ED4CB0">
      <w:pPr>
        <w:pStyle w:val="1"/>
        <w:rPr>
          <w:sz w:val="28"/>
          <w:szCs w:val="28"/>
        </w:rPr>
      </w:pPr>
      <w:r w:rsidRPr="00CF6B18">
        <w:rPr>
          <w:sz w:val="28"/>
          <w:szCs w:val="28"/>
        </w:rPr>
        <w:t>МЕЛІТОПОЛЬСЬКА МІСЬКА РАДА</w:t>
      </w:r>
    </w:p>
    <w:p w14:paraId="52EB13C5" w14:textId="77777777" w:rsidR="00ED4CB0" w:rsidRPr="00CF6B18" w:rsidRDefault="00ED4CB0" w:rsidP="00ED4CB0">
      <w:pPr>
        <w:jc w:val="center"/>
        <w:rPr>
          <w:b/>
          <w:sz w:val="28"/>
          <w:szCs w:val="28"/>
          <w:lang w:val="uk-UA"/>
        </w:rPr>
      </w:pPr>
      <w:r w:rsidRPr="00CF6B18">
        <w:rPr>
          <w:b/>
          <w:sz w:val="28"/>
          <w:szCs w:val="28"/>
          <w:lang w:val="uk-UA"/>
        </w:rPr>
        <w:t>Запорізької області</w:t>
      </w:r>
    </w:p>
    <w:p w14:paraId="1F62570B" w14:textId="77777777" w:rsidR="00ED4CB0" w:rsidRPr="00CF6B18" w:rsidRDefault="00ED4CB0" w:rsidP="00ED4CB0">
      <w:pPr>
        <w:jc w:val="center"/>
        <w:rPr>
          <w:b/>
          <w:sz w:val="28"/>
          <w:szCs w:val="28"/>
          <w:lang w:val="uk-UA"/>
        </w:rPr>
      </w:pPr>
      <w:r w:rsidRPr="00CF6B18">
        <w:rPr>
          <w:b/>
          <w:sz w:val="28"/>
          <w:szCs w:val="28"/>
          <w:lang w:val="uk-UA"/>
        </w:rPr>
        <w:t>VІ</w:t>
      </w:r>
      <w:r>
        <w:rPr>
          <w:b/>
          <w:sz w:val="28"/>
          <w:szCs w:val="28"/>
          <w:lang w:val="uk-UA"/>
        </w:rPr>
        <w:t>І</w:t>
      </w:r>
      <w:r w:rsidRPr="00CF6B18">
        <w:rPr>
          <w:b/>
          <w:sz w:val="28"/>
          <w:szCs w:val="28"/>
          <w:lang w:val="uk-UA"/>
        </w:rPr>
        <w:t>І скликання</w:t>
      </w:r>
    </w:p>
    <w:p w14:paraId="1AB1F8BF" w14:textId="77777777" w:rsidR="00ED4CB0" w:rsidRPr="00CF6B18" w:rsidRDefault="00ED4CB0" w:rsidP="00ED4CB0">
      <w:pPr>
        <w:pStyle w:val="2"/>
        <w:rPr>
          <w:sz w:val="27"/>
          <w:szCs w:val="27"/>
        </w:rPr>
      </w:pPr>
      <w:r w:rsidRPr="00CF6B18">
        <w:rPr>
          <w:sz w:val="27"/>
          <w:szCs w:val="27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CF6B18" w:rsidRDefault="00ED4CB0" w:rsidP="00ED4CB0">
      <w:pPr>
        <w:jc w:val="center"/>
        <w:rPr>
          <w:sz w:val="28"/>
          <w:szCs w:val="28"/>
          <w:lang w:val="uk-UA"/>
        </w:rPr>
      </w:pPr>
      <w:r w:rsidRPr="00CF6B1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6A40C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554BCB18" w:rsidR="0024701F" w:rsidRPr="00156F43" w:rsidRDefault="00ED4CB0" w:rsidP="00ED4CB0">
      <w:pPr>
        <w:tabs>
          <w:tab w:val="left" w:pos="284"/>
        </w:tabs>
        <w:jc w:val="center"/>
        <w:rPr>
          <w:b/>
          <w:bCs/>
          <w:sz w:val="28"/>
          <w:szCs w:val="28"/>
          <w:lang w:val="uk-UA"/>
        </w:rPr>
      </w:pPr>
      <w:r w:rsidRPr="00156F43">
        <w:rPr>
          <w:b/>
          <w:bCs/>
          <w:sz w:val="28"/>
          <w:szCs w:val="28"/>
          <w:lang w:val="uk-UA"/>
        </w:rPr>
        <w:t>Протокол засідання від 25.01.2023 №___</w:t>
      </w:r>
    </w:p>
    <w:p w14:paraId="57BB3980" w14:textId="77777777" w:rsidR="00ED4CB0" w:rsidRPr="00156F43" w:rsidRDefault="00ED4CB0" w:rsidP="00ED4CB0">
      <w:pPr>
        <w:tabs>
          <w:tab w:val="left" w:pos="284"/>
        </w:tabs>
        <w:jc w:val="center"/>
        <w:rPr>
          <w:sz w:val="28"/>
          <w:szCs w:val="28"/>
          <w:lang w:val="uk-UA"/>
        </w:rPr>
      </w:pPr>
    </w:p>
    <w:p w14:paraId="46C60B94" w14:textId="39DC58EA" w:rsidR="00ED4CB0" w:rsidRPr="00156F43" w:rsidRDefault="00ED4CB0" w:rsidP="00ED4CB0">
      <w:pPr>
        <w:tabs>
          <w:tab w:val="left" w:pos="284"/>
        </w:tabs>
        <w:rPr>
          <w:b/>
          <w:bCs/>
          <w:sz w:val="28"/>
          <w:szCs w:val="28"/>
          <w:u w:val="single"/>
          <w:lang w:val="uk-UA"/>
        </w:rPr>
      </w:pPr>
      <w:r w:rsidRPr="00156F43">
        <w:rPr>
          <w:b/>
          <w:bCs/>
          <w:sz w:val="28"/>
          <w:szCs w:val="28"/>
          <w:u w:val="single"/>
          <w:lang w:val="uk-UA"/>
        </w:rPr>
        <w:t>Присутні члени комісії:</w:t>
      </w:r>
    </w:p>
    <w:p w14:paraId="223E04EE" w14:textId="31117A8F" w:rsidR="00ED4CB0" w:rsidRPr="00156F43" w:rsidRDefault="00ED4CB0" w:rsidP="00ED4CB0">
      <w:pPr>
        <w:pStyle w:val="2"/>
        <w:jc w:val="left"/>
        <w:rPr>
          <w:b w:val="0"/>
          <w:bCs/>
          <w:szCs w:val="28"/>
        </w:rPr>
      </w:pPr>
      <w:r w:rsidRPr="00156F43">
        <w:rPr>
          <w:b w:val="0"/>
          <w:bCs/>
          <w:szCs w:val="28"/>
        </w:rPr>
        <w:t>Ірина РУДАКОВА – голова постійної комісії з питань бюджету та соціально-економічного розвитку міста;</w:t>
      </w:r>
    </w:p>
    <w:p w14:paraId="06978E7A" w14:textId="5D47C715" w:rsidR="00ED4CB0" w:rsidRPr="00156F43" w:rsidRDefault="00ED4CB0" w:rsidP="00ED4CB0">
      <w:pPr>
        <w:rPr>
          <w:sz w:val="28"/>
          <w:szCs w:val="28"/>
          <w:lang w:val="uk-UA"/>
        </w:rPr>
      </w:pPr>
      <w:r w:rsidRPr="00156F43">
        <w:rPr>
          <w:sz w:val="28"/>
          <w:szCs w:val="28"/>
          <w:lang w:val="uk-UA"/>
        </w:rPr>
        <w:t xml:space="preserve">Владислав САКУН </w:t>
      </w:r>
    </w:p>
    <w:p w14:paraId="1003EF29" w14:textId="5068BDD7" w:rsidR="00ED4CB0" w:rsidRPr="00156F43" w:rsidRDefault="00ED4CB0" w:rsidP="00ED4CB0">
      <w:pPr>
        <w:rPr>
          <w:sz w:val="28"/>
          <w:szCs w:val="28"/>
          <w:lang w:val="uk-UA"/>
        </w:rPr>
      </w:pPr>
      <w:r w:rsidRPr="00156F43">
        <w:rPr>
          <w:sz w:val="28"/>
          <w:szCs w:val="28"/>
          <w:lang w:val="uk-UA"/>
        </w:rPr>
        <w:t xml:space="preserve">Валерій МІЩЕНКО </w:t>
      </w:r>
    </w:p>
    <w:p w14:paraId="5EC4D57A" w14:textId="022B40FC" w:rsidR="00ED4CB0" w:rsidRPr="00156F43" w:rsidRDefault="00ED4CB0" w:rsidP="00ED4CB0">
      <w:pPr>
        <w:rPr>
          <w:sz w:val="28"/>
          <w:szCs w:val="28"/>
          <w:lang w:val="uk-UA"/>
        </w:rPr>
      </w:pPr>
      <w:r w:rsidRPr="00156F43">
        <w:rPr>
          <w:sz w:val="28"/>
          <w:szCs w:val="28"/>
          <w:lang w:val="uk-UA"/>
        </w:rPr>
        <w:t xml:space="preserve">Миколай ККАРАНДАШ </w:t>
      </w:r>
    </w:p>
    <w:p w14:paraId="50E861BD" w14:textId="3A8B0428" w:rsidR="00ED4CB0" w:rsidRPr="00156F43" w:rsidRDefault="00ED4CB0" w:rsidP="00ED4CB0">
      <w:pPr>
        <w:rPr>
          <w:sz w:val="28"/>
          <w:szCs w:val="28"/>
          <w:lang w:val="uk-UA"/>
        </w:rPr>
      </w:pPr>
      <w:r w:rsidRPr="00156F43">
        <w:rPr>
          <w:sz w:val="28"/>
          <w:szCs w:val="28"/>
          <w:lang w:val="uk-UA"/>
        </w:rPr>
        <w:t xml:space="preserve">Олег ОБРЕЗАНОВ </w:t>
      </w:r>
    </w:p>
    <w:p w14:paraId="1D8B7038" w14:textId="77420371" w:rsidR="00156F43" w:rsidRPr="00156F43" w:rsidRDefault="00ED4CB0" w:rsidP="00156F43">
      <w:pPr>
        <w:rPr>
          <w:sz w:val="28"/>
          <w:szCs w:val="28"/>
          <w:lang w:val="uk-UA"/>
        </w:rPr>
      </w:pPr>
      <w:r w:rsidRPr="00156F43">
        <w:rPr>
          <w:sz w:val="28"/>
          <w:szCs w:val="28"/>
          <w:lang w:val="uk-UA"/>
        </w:rPr>
        <w:t xml:space="preserve">Миколай ЗАВГОРОДНІЙ </w:t>
      </w:r>
    </w:p>
    <w:p w14:paraId="7AE2A4C8" w14:textId="095CE6C5" w:rsidR="00ED4CB0" w:rsidRPr="00156F43" w:rsidRDefault="00ED4CB0" w:rsidP="00ED4CB0">
      <w:pPr>
        <w:rPr>
          <w:sz w:val="28"/>
          <w:szCs w:val="28"/>
          <w:lang w:val="uk-UA"/>
        </w:rPr>
      </w:pPr>
    </w:p>
    <w:p w14:paraId="04E8ADF3" w14:textId="55971A1F" w:rsidR="00ED4CB0" w:rsidRPr="00156F43" w:rsidRDefault="00ED4CB0" w:rsidP="00ED4CB0">
      <w:pPr>
        <w:rPr>
          <w:b/>
          <w:bCs/>
          <w:sz w:val="28"/>
          <w:szCs w:val="28"/>
          <w:u w:val="single"/>
          <w:lang w:val="uk-UA"/>
        </w:rPr>
      </w:pPr>
      <w:r w:rsidRPr="00156F43">
        <w:rPr>
          <w:b/>
          <w:bCs/>
          <w:sz w:val="28"/>
          <w:szCs w:val="28"/>
          <w:u w:val="single"/>
          <w:lang w:val="uk-UA"/>
        </w:rPr>
        <w:t xml:space="preserve">Відсутні </w:t>
      </w:r>
      <w:r w:rsidR="00156F43" w:rsidRPr="00156F43">
        <w:rPr>
          <w:b/>
          <w:bCs/>
          <w:sz w:val="28"/>
          <w:szCs w:val="28"/>
          <w:u w:val="single"/>
          <w:lang w:val="uk-UA"/>
        </w:rPr>
        <w:t>члени комісії:</w:t>
      </w:r>
    </w:p>
    <w:p w14:paraId="4C0DBF8D" w14:textId="08BA7978" w:rsidR="00156F43" w:rsidRPr="00156F43" w:rsidRDefault="00156F43" w:rsidP="00156F43">
      <w:pPr>
        <w:rPr>
          <w:sz w:val="28"/>
          <w:szCs w:val="28"/>
          <w:lang w:val="uk-UA"/>
        </w:rPr>
      </w:pPr>
      <w:r w:rsidRPr="00156F43">
        <w:rPr>
          <w:sz w:val="28"/>
          <w:szCs w:val="28"/>
          <w:lang w:val="uk-UA"/>
        </w:rPr>
        <w:t xml:space="preserve">Валерій ЛІТІНСЬКИЙ </w:t>
      </w:r>
    </w:p>
    <w:p w14:paraId="066823D5" w14:textId="51A7C44B" w:rsidR="00156F43" w:rsidRPr="00156F43" w:rsidRDefault="00156F43" w:rsidP="00156F43">
      <w:pPr>
        <w:rPr>
          <w:sz w:val="28"/>
          <w:szCs w:val="28"/>
          <w:lang w:val="uk-UA"/>
        </w:rPr>
      </w:pPr>
      <w:r w:rsidRPr="00156F43">
        <w:rPr>
          <w:sz w:val="28"/>
          <w:szCs w:val="28"/>
          <w:lang w:val="uk-UA"/>
        </w:rPr>
        <w:t>Андрій РАДЧЕНКО</w:t>
      </w:r>
    </w:p>
    <w:p w14:paraId="20D1F573" w14:textId="467A4F9A" w:rsidR="00156F43" w:rsidRPr="00ED4CB0" w:rsidRDefault="00156F43" w:rsidP="00ED4CB0">
      <w:pPr>
        <w:rPr>
          <w:lang w:val="uk-UA"/>
        </w:rPr>
      </w:pPr>
    </w:p>
    <w:p w14:paraId="57AC8B64" w14:textId="116C54DF" w:rsidR="00ED4CB0" w:rsidRDefault="00ED4CB0" w:rsidP="00ED4CB0">
      <w:pPr>
        <w:tabs>
          <w:tab w:val="left" w:pos="284"/>
        </w:tabs>
        <w:rPr>
          <w:lang w:val="uk-UA"/>
        </w:rPr>
      </w:pPr>
    </w:p>
    <w:p w14:paraId="38222F1E" w14:textId="2C225C2C" w:rsidR="00ED4CB0" w:rsidRDefault="00ED4CB0" w:rsidP="00156F43">
      <w:pPr>
        <w:jc w:val="both"/>
        <w:rPr>
          <w:b/>
          <w:sz w:val="28"/>
          <w:szCs w:val="28"/>
          <w:lang w:val="uk-UA"/>
        </w:rPr>
      </w:pPr>
      <w:r w:rsidRPr="00737077">
        <w:rPr>
          <w:b/>
          <w:sz w:val="28"/>
          <w:szCs w:val="28"/>
          <w:lang w:val="uk-UA"/>
        </w:rPr>
        <w:t>Порядок денний:</w:t>
      </w:r>
    </w:p>
    <w:p w14:paraId="2A6D0DE7" w14:textId="0A066614" w:rsidR="00ED4CB0" w:rsidRPr="00ED4CB0" w:rsidRDefault="00ED4CB0" w:rsidP="00156F43">
      <w:pPr>
        <w:ind w:firstLine="708"/>
        <w:jc w:val="both"/>
        <w:rPr>
          <w:bCs/>
          <w:sz w:val="28"/>
          <w:szCs w:val="28"/>
          <w:lang w:val="uk-UA"/>
        </w:rPr>
      </w:pPr>
      <w:bookmarkStart w:id="0" w:name="_Hlk125024985"/>
      <w:r>
        <w:rPr>
          <w:sz w:val="28"/>
          <w:szCs w:val="28"/>
          <w:lang w:val="uk-UA"/>
        </w:rPr>
        <w:t>1.</w:t>
      </w:r>
      <w:bookmarkEnd w:id="0"/>
      <w:r>
        <w:rPr>
          <w:sz w:val="28"/>
          <w:szCs w:val="28"/>
          <w:lang w:val="uk-UA"/>
        </w:rPr>
        <w:t xml:space="preserve">Затвердження річного </w:t>
      </w:r>
      <w:r>
        <w:rPr>
          <w:bCs/>
          <w:sz w:val="28"/>
          <w:szCs w:val="28"/>
          <w:lang w:val="uk-UA"/>
        </w:rPr>
        <w:t xml:space="preserve">звіту «Про виконання бюджету </w:t>
      </w:r>
      <w:bookmarkStart w:id="1" w:name="_Hlk125370812"/>
      <w:r>
        <w:rPr>
          <w:bCs/>
          <w:sz w:val="28"/>
          <w:szCs w:val="28"/>
          <w:lang w:val="uk-UA"/>
        </w:rPr>
        <w:t>Мелітопольської</w:t>
      </w:r>
      <w:r w:rsidR="00156F4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міської територіальної громади за  2022 рік</w:t>
      </w:r>
      <w:bookmarkEnd w:id="1"/>
      <w:r>
        <w:rPr>
          <w:bCs/>
          <w:sz w:val="28"/>
          <w:szCs w:val="28"/>
          <w:lang w:val="uk-UA"/>
        </w:rPr>
        <w:t xml:space="preserve">» </w:t>
      </w:r>
    </w:p>
    <w:p w14:paraId="0A6D299F" w14:textId="210FE4F8" w:rsidR="00ED4CB0" w:rsidRPr="004375B4" w:rsidRDefault="00ED4CB0" w:rsidP="00156F43">
      <w:pPr>
        <w:ind w:firstLine="708"/>
        <w:jc w:val="both"/>
        <w:rPr>
          <w:sz w:val="28"/>
          <w:szCs w:val="28"/>
          <w:lang w:val="uk-UA"/>
        </w:rPr>
      </w:pPr>
      <w:r w:rsidRPr="004375B4">
        <w:rPr>
          <w:sz w:val="28"/>
          <w:szCs w:val="28"/>
          <w:lang w:val="uk-UA"/>
        </w:rPr>
        <w:t>2. Затвердження змін до бюджету 2022 рік</w:t>
      </w:r>
    </w:p>
    <w:p w14:paraId="4056BDBB" w14:textId="79CFD41C" w:rsidR="00ED4CB0" w:rsidRDefault="00ED4CB0" w:rsidP="00156F4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2365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3656">
        <w:rPr>
          <w:sz w:val="28"/>
          <w:szCs w:val="28"/>
          <w:lang w:val="uk-UA"/>
        </w:rPr>
        <w:t xml:space="preserve">Затвердження </w:t>
      </w:r>
      <w:r>
        <w:rPr>
          <w:sz w:val="28"/>
          <w:szCs w:val="28"/>
          <w:lang w:val="uk-UA"/>
        </w:rPr>
        <w:t xml:space="preserve">за попередніми звітними даними </w:t>
      </w:r>
      <w:r w:rsidRPr="00623656">
        <w:rPr>
          <w:sz w:val="28"/>
          <w:szCs w:val="28"/>
          <w:lang w:val="uk-UA"/>
        </w:rPr>
        <w:t>вільного залишку на рахунках Мелітопольської</w:t>
      </w:r>
      <w:r>
        <w:rPr>
          <w:sz w:val="28"/>
          <w:szCs w:val="28"/>
          <w:lang w:val="uk-UA"/>
        </w:rPr>
        <w:t xml:space="preserve"> </w:t>
      </w:r>
      <w:r w:rsidRPr="00623656">
        <w:rPr>
          <w:sz w:val="28"/>
          <w:szCs w:val="28"/>
          <w:lang w:val="uk-UA"/>
        </w:rPr>
        <w:t xml:space="preserve">міської територіальної громади </w:t>
      </w:r>
      <w:r>
        <w:rPr>
          <w:sz w:val="28"/>
          <w:szCs w:val="28"/>
          <w:lang w:val="uk-UA"/>
        </w:rPr>
        <w:t xml:space="preserve">станом на 01.01.2023 року на суму </w:t>
      </w:r>
      <w:r w:rsidRPr="004375B4">
        <w:rPr>
          <w:sz w:val="28"/>
          <w:szCs w:val="28"/>
          <w:lang w:val="uk-UA"/>
        </w:rPr>
        <w:t>151 329,2 тис.грн</w:t>
      </w:r>
      <w:r>
        <w:rPr>
          <w:sz w:val="28"/>
          <w:szCs w:val="28"/>
          <w:lang w:val="uk-UA"/>
        </w:rPr>
        <w:t xml:space="preserve"> </w:t>
      </w:r>
    </w:p>
    <w:p w14:paraId="1A032E24" w14:textId="35092418" w:rsidR="00ED4CB0" w:rsidRDefault="00ED4CB0" w:rsidP="00156F43">
      <w:pPr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bookmarkStart w:id="2" w:name="_Hlk125372752"/>
      <w:r>
        <w:rPr>
          <w:bCs/>
          <w:sz w:val="28"/>
          <w:szCs w:val="28"/>
          <w:lang w:val="uk-UA"/>
        </w:rPr>
        <w:t xml:space="preserve"> </w:t>
      </w:r>
      <w:bookmarkEnd w:id="2"/>
      <w:r>
        <w:rPr>
          <w:sz w:val="28"/>
          <w:szCs w:val="28"/>
          <w:lang w:val="uk-UA"/>
        </w:rPr>
        <w:t>4. Перерозподіл вільного залишку, а саме:</w:t>
      </w:r>
    </w:p>
    <w:p w14:paraId="070DD18E" w14:textId="77777777" w:rsidR="00ED4CB0" w:rsidRDefault="00ED4CB0" w:rsidP="00156F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>4.1.</w:t>
      </w:r>
      <w:r w:rsidRPr="009B61AE">
        <w:rPr>
          <w:b/>
          <w:sz w:val="28"/>
          <w:szCs w:val="28"/>
          <w:lang w:val="uk-UA"/>
        </w:rPr>
        <w:t xml:space="preserve"> </w:t>
      </w:r>
      <w:r w:rsidRPr="000C09D8">
        <w:rPr>
          <w:b/>
          <w:sz w:val="28"/>
          <w:szCs w:val="28"/>
          <w:lang w:val="uk-UA"/>
        </w:rPr>
        <w:t>Департамент КБ та ЖКГ ММР ЗО</w:t>
      </w:r>
      <w:r>
        <w:rPr>
          <w:sz w:val="28"/>
          <w:szCs w:val="28"/>
          <w:lang w:val="uk-UA"/>
        </w:rPr>
        <w:t xml:space="preserve"> </w:t>
      </w:r>
    </w:p>
    <w:p w14:paraId="2E1D1BFE" w14:textId="2F7D0636" w:rsidR="00ED4CB0" w:rsidRDefault="00156F43" w:rsidP="00156F43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D4CB0">
        <w:rPr>
          <w:sz w:val="28"/>
          <w:szCs w:val="28"/>
          <w:lang w:val="uk-UA"/>
        </w:rPr>
        <w:t>кошти  с</w:t>
      </w:r>
      <w:r w:rsidR="00ED4CB0" w:rsidRPr="00623656">
        <w:rPr>
          <w:sz w:val="28"/>
          <w:szCs w:val="28"/>
          <w:lang w:val="uk-UA"/>
        </w:rPr>
        <w:t>убвенц</w:t>
      </w:r>
      <w:r w:rsidR="00ED4CB0">
        <w:rPr>
          <w:sz w:val="28"/>
          <w:szCs w:val="28"/>
          <w:lang w:val="uk-UA"/>
        </w:rPr>
        <w:t>ії</w:t>
      </w:r>
      <w:r w:rsidR="00ED4CB0" w:rsidRPr="00623656">
        <w:rPr>
          <w:sz w:val="28"/>
          <w:szCs w:val="28"/>
          <w:lang w:val="uk-UA"/>
        </w:rPr>
        <w:t xml:space="preserve"> на розвиток спортивної інфраструктури-залишки 2021</w:t>
      </w:r>
      <w:r w:rsidR="00ED4CB0">
        <w:rPr>
          <w:sz w:val="28"/>
          <w:szCs w:val="28"/>
          <w:lang w:val="uk-UA"/>
        </w:rPr>
        <w:t xml:space="preserve"> в сумі </w:t>
      </w:r>
      <w:r w:rsidR="00ED4CB0" w:rsidRPr="004375B4">
        <w:rPr>
          <w:sz w:val="28"/>
          <w:szCs w:val="28"/>
          <w:lang w:val="uk-UA"/>
        </w:rPr>
        <w:t>56 166,93</w:t>
      </w:r>
      <w:r w:rsidR="00ED4CB0">
        <w:rPr>
          <w:sz w:val="28"/>
          <w:szCs w:val="28"/>
          <w:lang w:val="uk-UA"/>
        </w:rPr>
        <w:t xml:space="preserve"> тис.грн </w:t>
      </w:r>
      <w:r w:rsidR="00ED4CB0">
        <w:rPr>
          <w:bCs/>
          <w:sz w:val="28"/>
          <w:szCs w:val="28"/>
          <w:lang w:val="uk-UA"/>
        </w:rPr>
        <w:t>для погашення кредиторської заборгованості за 2022 рік, яка виникла станом на 01.01.2023 ;</w:t>
      </w:r>
    </w:p>
    <w:p w14:paraId="6296B963" w14:textId="6A6422AD" w:rsidR="00ED4CB0" w:rsidRDefault="00156F43" w:rsidP="00156F4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ED4CB0">
        <w:rPr>
          <w:bCs/>
          <w:sz w:val="28"/>
          <w:szCs w:val="28"/>
          <w:lang w:val="uk-UA"/>
        </w:rPr>
        <w:t>кошти субвенції на в</w:t>
      </w:r>
      <w:r w:rsidR="00ED4CB0" w:rsidRPr="000C1A42">
        <w:rPr>
          <w:bCs/>
          <w:sz w:val="28"/>
          <w:szCs w:val="28"/>
          <w:lang w:val="uk-UA"/>
        </w:rPr>
        <w:t xml:space="preserve">иконання інвестиційних проектів в рамках здійснення заходів щодо соціально-економічного розвитку окремих територій залишки 2021 </w:t>
      </w:r>
      <w:r w:rsidR="00ED4CB0">
        <w:rPr>
          <w:bCs/>
          <w:sz w:val="28"/>
          <w:szCs w:val="28"/>
          <w:lang w:val="uk-UA"/>
        </w:rPr>
        <w:t xml:space="preserve">у сумі </w:t>
      </w:r>
      <w:r w:rsidR="00ED4CB0" w:rsidRPr="004375B4">
        <w:rPr>
          <w:bCs/>
          <w:sz w:val="28"/>
          <w:szCs w:val="28"/>
          <w:lang w:val="uk-UA"/>
        </w:rPr>
        <w:t>308,2</w:t>
      </w:r>
      <w:r w:rsidR="00ED4CB0">
        <w:rPr>
          <w:bCs/>
          <w:sz w:val="28"/>
          <w:szCs w:val="28"/>
          <w:lang w:val="uk-UA"/>
        </w:rPr>
        <w:t>тис.грн. ;</w:t>
      </w:r>
    </w:p>
    <w:p w14:paraId="4B52EAB9" w14:textId="77777777" w:rsidR="00ED4CB0" w:rsidRDefault="00ED4CB0" w:rsidP="00156F43">
      <w:pPr>
        <w:jc w:val="both"/>
        <w:rPr>
          <w:b/>
          <w:bCs/>
          <w:i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4.2.</w:t>
      </w:r>
      <w:r w:rsidRPr="009B61AE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>Виконавчий комітет ММР ЗО</w:t>
      </w:r>
    </w:p>
    <w:p w14:paraId="47039A4A" w14:textId="1E93379E" w:rsidR="00ED4CB0" w:rsidRDefault="00156F43" w:rsidP="00156F4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ED4CB0">
        <w:rPr>
          <w:bCs/>
          <w:sz w:val="28"/>
          <w:szCs w:val="28"/>
          <w:lang w:val="uk-UA"/>
        </w:rPr>
        <w:t xml:space="preserve">кошти цільового фонду у сумі </w:t>
      </w:r>
      <w:r w:rsidR="00ED4CB0" w:rsidRPr="004375B4">
        <w:rPr>
          <w:bCs/>
          <w:sz w:val="28"/>
          <w:szCs w:val="28"/>
          <w:lang w:val="uk-UA"/>
        </w:rPr>
        <w:t>258,5</w:t>
      </w:r>
      <w:r w:rsidR="00ED4CB0">
        <w:rPr>
          <w:bCs/>
          <w:sz w:val="28"/>
          <w:szCs w:val="28"/>
          <w:lang w:val="uk-UA"/>
        </w:rPr>
        <w:t xml:space="preserve"> тис.грн;</w:t>
      </w:r>
    </w:p>
    <w:p w14:paraId="7042F5FA" w14:textId="10C96A0A" w:rsidR="00ED4CB0" w:rsidRDefault="00156F43" w:rsidP="00156F4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>-</w:t>
      </w:r>
      <w:r w:rsidR="00ED4CB0">
        <w:rPr>
          <w:bCs/>
          <w:sz w:val="28"/>
          <w:szCs w:val="28"/>
          <w:lang w:val="uk-UA"/>
        </w:rPr>
        <w:t xml:space="preserve">кошти бюджету розвитку </w:t>
      </w:r>
      <w:r w:rsidR="00ED4CB0" w:rsidRPr="004375B4">
        <w:rPr>
          <w:bCs/>
          <w:sz w:val="28"/>
          <w:szCs w:val="28"/>
          <w:lang w:val="uk-UA"/>
        </w:rPr>
        <w:t>168,8</w:t>
      </w:r>
      <w:r w:rsidR="00ED4CB0">
        <w:rPr>
          <w:bCs/>
          <w:sz w:val="28"/>
          <w:szCs w:val="28"/>
          <w:lang w:val="uk-UA"/>
        </w:rPr>
        <w:t xml:space="preserve"> тис.грн ;</w:t>
      </w:r>
    </w:p>
    <w:p w14:paraId="5572731A" w14:textId="19F5B99B" w:rsidR="00ED4CB0" w:rsidRDefault="00156F43" w:rsidP="00156F4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ED4CB0">
        <w:rPr>
          <w:bCs/>
          <w:sz w:val="28"/>
          <w:szCs w:val="28"/>
          <w:lang w:val="uk-UA"/>
        </w:rPr>
        <w:t>кошти</w:t>
      </w:r>
      <w:r w:rsidR="00ED4CB0">
        <w:rPr>
          <w:lang w:val="uk-UA"/>
        </w:rPr>
        <w:t xml:space="preserve"> </w:t>
      </w:r>
      <w:r w:rsidR="00ED4CB0">
        <w:rPr>
          <w:bCs/>
          <w:sz w:val="28"/>
          <w:szCs w:val="28"/>
          <w:lang w:val="uk-UA"/>
        </w:rPr>
        <w:t>е</w:t>
      </w:r>
      <w:r w:rsidR="00ED4CB0" w:rsidRPr="00774EE1">
        <w:rPr>
          <w:bCs/>
          <w:sz w:val="28"/>
          <w:szCs w:val="28"/>
          <w:lang w:val="uk-UA"/>
        </w:rPr>
        <w:t>кологі</w:t>
      </w:r>
      <w:r w:rsidR="00ED4CB0">
        <w:rPr>
          <w:bCs/>
          <w:sz w:val="28"/>
          <w:szCs w:val="28"/>
          <w:lang w:val="uk-UA"/>
        </w:rPr>
        <w:t>чного</w:t>
      </w:r>
      <w:r w:rsidR="00ED4CB0" w:rsidRPr="00774EE1">
        <w:rPr>
          <w:bCs/>
          <w:sz w:val="28"/>
          <w:szCs w:val="28"/>
          <w:lang w:val="uk-UA"/>
        </w:rPr>
        <w:t xml:space="preserve"> </w:t>
      </w:r>
      <w:r w:rsidR="00ED4CB0">
        <w:rPr>
          <w:bCs/>
          <w:sz w:val="28"/>
          <w:szCs w:val="28"/>
          <w:lang w:val="uk-UA"/>
        </w:rPr>
        <w:t xml:space="preserve">податку </w:t>
      </w:r>
      <w:r w:rsidR="00ED4CB0" w:rsidRPr="00774EE1">
        <w:rPr>
          <w:bCs/>
          <w:sz w:val="28"/>
          <w:szCs w:val="28"/>
          <w:lang w:val="uk-UA"/>
        </w:rPr>
        <w:t>залишки 2022</w:t>
      </w:r>
      <w:r w:rsidR="00ED4CB0">
        <w:rPr>
          <w:bCs/>
          <w:sz w:val="28"/>
          <w:szCs w:val="28"/>
          <w:lang w:val="uk-UA"/>
        </w:rPr>
        <w:t xml:space="preserve"> у суму </w:t>
      </w:r>
      <w:r w:rsidR="00ED4CB0" w:rsidRPr="004375B4">
        <w:rPr>
          <w:bCs/>
          <w:sz w:val="28"/>
          <w:szCs w:val="28"/>
          <w:lang w:val="uk-UA"/>
        </w:rPr>
        <w:t>327,2</w:t>
      </w:r>
      <w:r w:rsidR="00ED4CB0">
        <w:rPr>
          <w:bCs/>
          <w:sz w:val="28"/>
          <w:szCs w:val="28"/>
          <w:lang w:val="uk-UA"/>
        </w:rPr>
        <w:t xml:space="preserve"> тис.грн;</w:t>
      </w:r>
    </w:p>
    <w:p w14:paraId="22B69532" w14:textId="77777777" w:rsidR="00ED4CB0" w:rsidRDefault="00ED4CB0" w:rsidP="00156F43">
      <w:pPr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  <w:t>4.3.</w:t>
      </w:r>
      <w:r w:rsidRPr="004375B4">
        <w:rPr>
          <w:b/>
          <w:sz w:val="28"/>
          <w:szCs w:val="28"/>
          <w:lang w:val="uk-UA"/>
        </w:rPr>
        <w:t xml:space="preserve"> </w:t>
      </w:r>
      <w:r w:rsidRPr="000C09D8">
        <w:rPr>
          <w:b/>
          <w:sz w:val="28"/>
          <w:szCs w:val="28"/>
          <w:lang w:val="uk-UA"/>
        </w:rPr>
        <w:t>УСЗН ММР ЗО</w:t>
      </w:r>
    </w:p>
    <w:p w14:paraId="2E7B316F" w14:textId="02DE3D17" w:rsidR="00ED4CB0" w:rsidRDefault="00156F43" w:rsidP="00156F4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-</w:t>
      </w:r>
      <w:r w:rsidR="00ED4CB0">
        <w:rPr>
          <w:bCs/>
          <w:sz w:val="28"/>
          <w:szCs w:val="28"/>
          <w:lang w:val="uk-UA"/>
        </w:rPr>
        <w:t xml:space="preserve"> </w:t>
      </w:r>
      <w:bookmarkStart w:id="3" w:name="_Hlk125377399"/>
      <w:r w:rsidR="00ED4CB0">
        <w:rPr>
          <w:bCs/>
          <w:sz w:val="28"/>
          <w:szCs w:val="28"/>
          <w:lang w:val="uk-UA"/>
        </w:rPr>
        <w:t>кошти</w:t>
      </w:r>
      <w:bookmarkEnd w:id="3"/>
      <w:r w:rsidR="00ED4CB0">
        <w:rPr>
          <w:bCs/>
          <w:sz w:val="28"/>
          <w:szCs w:val="28"/>
          <w:lang w:val="uk-UA"/>
        </w:rPr>
        <w:t xml:space="preserve"> с</w:t>
      </w:r>
      <w:r w:rsidR="00ED4CB0" w:rsidRPr="00D330F4">
        <w:rPr>
          <w:bCs/>
          <w:sz w:val="28"/>
          <w:szCs w:val="28"/>
          <w:lang w:val="uk-UA"/>
        </w:rPr>
        <w:t>убвенці</w:t>
      </w:r>
      <w:r w:rsidR="00ED4CB0">
        <w:rPr>
          <w:bCs/>
          <w:sz w:val="28"/>
          <w:szCs w:val="28"/>
          <w:lang w:val="uk-UA"/>
        </w:rPr>
        <w:t>ї «</w:t>
      </w:r>
      <w:r w:rsidR="00ED4CB0" w:rsidRPr="00D330F4">
        <w:rPr>
          <w:bCs/>
          <w:sz w:val="28"/>
          <w:szCs w:val="28"/>
          <w:lang w:val="uk-UA"/>
        </w:rPr>
        <w:t xml:space="preserve"> Створення та забезпечення діяльності спеціалізованих служб підтримки осіб, які постраждали від домашнього насильства та/або насильства за ознакою статі</w:t>
      </w:r>
      <w:r w:rsidR="00ED4CB0">
        <w:rPr>
          <w:bCs/>
          <w:sz w:val="28"/>
          <w:szCs w:val="28"/>
          <w:lang w:val="uk-UA"/>
        </w:rPr>
        <w:t>»</w:t>
      </w:r>
      <w:r w:rsidR="00ED4CB0" w:rsidRPr="00D330F4">
        <w:rPr>
          <w:bCs/>
          <w:sz w:val="28"/>
          <w:szCs w:val="28"/>
          <w:lang w:val="uk-UA"/>
        </w:rPr>
        <w:t xml:space="preserve"> залишки 2021</w:t>
      </w:r>
      <w:r w:rsidR="00ED4CB0">
        <w:rPr>
          <w:bCs/>
          <w:sz w:val="28"/>
          <w:szCs w:val="28"/>
          <w:lang w:val="uk-UA"/>
        </w:rPr>
        <w:t xml:space="preserve"> у сумі </w:t>
      </w:r>
      <w:r w:rsidR="00ED4CB0" w:rsidRPr="004375B4">
        <w:rPr>
          <w:bCs/>
          <w:sz w:val="28"/>
          <w:szCs w:val="28"/>
          <w:lang w:val="uk-UA"/>
        </w:rPr>
        <w:t>23,2</w:t>
      </w:r>
      <w:r w:rsidR="00ED4CB0">
        <w:rPr>
          <w:bCs/>
          <w:sz w:val="28"/>
          <w:szCs w:val="28"/>
          <w:lang w:val="uk-UA"/>
        </w:rPr>
        <w:t xml:space="preserve"> тис.грн.;</w:t>
      </w:r>
    </w:p>
    <w:p w14:paraId="47243B60" w14:textId="77777777" w:rsidR="00ED4CB0" w:rsidRPr="00623656" w:rsidRDefault="00ED4CB0" w:rsidP="00156F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>
        <w:rPr>
          <w:b/>
          <w:bCs/>
          <w:sz w:val="28"/>
          <w:szCs w:val="28"/>
          <w:lang w:val="uk-UA"/>
        </w:rPr>
        <w:t>.</w:t>
      </w:r>
      <w:r w:rsidRPr="005A4D1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Про виділення асигнувань з місцевого бюджету для погашення додатково кредиторської заборгованості за 2022 рік, яка виникла станом на 01.01.2023 на 293,5 тис.грн</w:t>
      </w:r>
    </w:p>
    <w:p w14:paraId="0E6674D8" w14:textId="23DA2D44" w:rsidR="00ED4CB0" w:rsidRDefault="00ED4CB0" w:rsidP="00156F43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ED4CB0">
        <w:rPr>
          <w:sz w:val="28"/>
          <w:szCs w:val="28"/>
          <w:lang w:val="uk-UA"/>
        </w:rPr>
        <w:t xml:space="preserve">           6. Різне</w:t>
      </w:r>
    </w:p>
    <w:p w14:paraId="04075E4D" w14:textId="78E222AD" w:rsidR="00ED4CB0" w:rsidRDefault="00ED4CB0" w:rsidP="00ED4CB0">
      <w:pPr>
        <w:tabs>
          <w:tab w:val="left" w:pos="284"/>
        </w:tabs>
        <w:rPr>
          <w:b/>
          <w:bCs/>
          <w:sz w:val="28"/>
          <w:szCs w:val="28"/>
          <w:lang w:val="uk-UA"/>
        </w:rPr>
      </w:pPr>
      <w:r w:rsidRPr="00ED4CB0">
        <w:rPr>
          <w:b/>
          <w:bCs/>
          <w:sz w:val="28"/>
          <w:szCs w:val="28"/>
          <w:lang w:val="uk-UA"/>
        </w:rPr>
        <w:t>Доповідач: Гуляєва Оксана – заступник начальника фінансового управління</w:t>
      </w:r>
    </w:p>
    <w:p w14:paraId="16594E2A" w14:textId="7B1869B6" w:rsidR="00156F43" w:rsidRDefault="00156F43" w:rsidP="00ED4CB0">
      <w:pPr>
        <w:tabs>
          <w:tab w:val="left" w:pos="284"/>
        </w:tabs>
        <w:rPr>
          <w:b/>
          <w:bCs/>
          <w:sz w:val="28"/>
          <w:szCs w:val="28"/>
          <w:lang w:val="uk-UA"/>
        </w:rPr>
      </w:pPr>
    </w:p>
    <w:p w14:paraId="729C5DC1" w14:textId="6F3CD924" w:rsidR="00156F43" w:rsidRPr="00156F43" w:rsidRDefault="00156F43" w:rsidP="00156F43">
      <w:pPr>
        <w:pStyle w:val="a3"/>
        <w:numPr>
          <w:ilvl w:val="0"/>
          <w:numId w:val="1"/>
        </w:numPr>
        <w:tabs>
          <w:tab w:val="left" w:pos="284"/>
        </w:tabs>
        <w:ind w:left="0" w:firstLine="426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Доповіли про показники  річного </w:t>
      </w:r>
      <w:r>
        <w:rPr>
          <w:bCs/>
          <w:sz w:val="28"/>
          <w:szCs w:val="28"/>
          <w:lang w:val="uk-UA"/>
        </w:rPr>
        <w:t>звіту «Про виконання бюджету Мелітопольської міської територіальної громади за  2022 рік»</w:t>
      </w:r>
      <w:r w:rsidRPr="00156F4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доходи загального фонду в</w:t>
      </w:r>
      <w:r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</w:rPr>
        <w:t>811</w:t>
      </w:r>
      <w:r>
        <w:rPr>
          <w:sz w:val="28"/>
          <w:szCs w:val="28"/>
          <w:lang w:val="uk-UA"/>
        </w:rPr>
        <w:t xml:space="preserve"> млн </w:t>
      </w:r>
      <w:r>
        <w:rPr>
          <w:sz w:val="28"/>
          <w:szCs w:val="28"/>
        </w:rPr>
        <w:t>367,5</w:t>
      </w:r>
      <w:r>
        <w:rPr>
          <w:sz w:val="28"/>
          <w:szCs w:val="28"/>
          <w:lang w:val="uk-UA"/>
        </w:rPr>
        <w:t xml:space="preserve"> тис. грн, видатки  у сумі </w:t>
      </w:r>
      <w:r>
        <w:rPr>
          <w:color w:val="000000" w:themeColor="text1"/>
          <w:sz w:val="28"/>
          <w:szCs w:val="28"/>
          <w:lang w:val="uk-UA"/>
        </w:rPr>
        <w:t xml:space="preserve">700 млн 884,5 тис. грн з перевищенням доходів над видатками в сумі 110 млн 483 тис. грн, </w:t>
      </w:r>
      <w:r>
        <w:rPr>
          <w:sz w:val="28"/>
          <w:szCs w:val="28"/>
          <w:lang w:val="uk-UA"/>
        </w:rPr>
        <w:t>по спеціальному фонду по доходах у сумі 27 млн 910,2 тис. грн</w:t>
      </w:r>
      <w:r>
        <w:rPr>
          <w:color w:val="000000" w:themeColor="text1"/>
          <w:sz w:val="28"/>
          <w:szCs w:val="28"/>
          <w:lang w:val="uk-UA"/>
        </w:rPr>
        <w:t xml:space="preserve">, по видатках у сумі 101 млн 999,1 тис.грн з перевищенням видатків над доходами в сумі </w:t>
      </w:r>
      <w:r w:rsidR="00967CC2">
        <w:rPr>
          <w:color w:val="000000" w:themeColor="text1"/>
          <w:sz w:val="28"/>
          <w:szCs w:val="28"/>
          <w:lang w:val="uk-UA"/>
        </w:rPr>
        <w:t xml:space="preserve">                   </w:t>
      </w:r>
      <w:r>
        <w:rPr>
          <w:color w:val="000000" w:themeColor="text1"/>
          <w:sz w:val="28"/>
          <w:szCs w:val="28"/>
          <w:lang w:val="uk-UA"/>
        </w:rPr>
        <w:t>74 млн 088,9 тис. грн.</w:t>
      </w:r>
    </w:p>
    <w:p w14:paraId="0CFDFFB4" w14:textId="0E138FE6" w:rsidR="00156F43" w:rsidRPr="00156F43" w:rsidRDefault="00156F43" w:rsidP="00156F43">
      <w:pPr>
        <w:tabs>
          <w:tab w:val="left" w:pos="284"/>
        </w:tabs>
        <w:ind w:left="360"/>
        <w:jc w:val="both"/>
        <w:rPr>
          <w:sz w:val="28"/>
          <w:szCs w:val="28"/>
          <w:lang w:val="uk-UA"/>
        </w:rPr>
      </w:pPr>
      <w:r w:rsidRPr="00156F43">
        <w:rPr>
          <w:b/>
          <w:bCs/>
          <w:sz w:val="28"/>
          <w:szCs w:val="28"/>
          <w:lang w:val="uk-UA"/>
        </w:rPr>
        <w:t>Вирішили:</w:t>
      </w:r>
      <w:r w:rsidRPr="00156F43">
        <w:rPr>
          <w:sz w:val="28"/>
          <w:szCs w:val="28"/>
          <w:lang w:val="uk-UA"/>
        </w:rPr>
        <w:t xml:space="preserve"> </w:t>
      </w:r>
      <w:r w:rsidR="00967CC2">
        <w:rPr>
          <w:sz w:val="28"/>
          <w:szCs w:val="28"/>
          <w:lang w:val="uk-UA"/>
        </w:rPr>
        <w:t xml:space="preserve">погодити та </w:t>
      </w:r>
      <w:r w:rsidRPr="00156F43">
        <w:rPr>
          <w:sz w:val="28"/>
          <w:szCs w:val="28"/>
          <w:lang w:val="uk-UA"/>
        </w:rPr>
        <w:t>винести на розгляд сесії Мелітопольської міської ради</w:t>
      </w:r>
    </w:p>
    <w:p w14:paraId="31377C0E" w14:textId="501D9FA8" w:rsidR="00156F43" w:rsidRDefault="00156F43" w:rsidP="00156F43">
      <w:pPr>
        <w:tabs>
          <w:tab w:val="left" w:pos="284"/>
        </w:tabs>
        <w:ind w:left="360"/>
        <w:jc w:val="both"/>
        <w:rPr>
          <w:sz w:val="28"/>
          <w:szCs w:val="28"/>
          <w:lang w:val="uk-UA"/>
        </w:rPr>
      </w:pPr>
      <w:r w:rsidRPr="00156F43">
        <w:rPr>
          <w:b/>
          <w:bCs/>
          <w:sz w:val="28"/>
          <w:szCs w:val="28"/>
          <w:lang w:val="uk-UA"/>
        </w:rPr>
        <w:t>Голосували:</w:t>
      </w:r>
      <w:r w:rsidRPr="00156F43">
        <w:rPr>
          <w:sz w:val="28"/>
          <w:szCs w:val="28"/>
          <w:lang w:val="uk-UA"/>
        </w:rPr>
        <w:t xml:space="preserve"> 6 за, прийнято одноголосно</w:t>
      </w:r>
    </w:p>
    <w:p w14:paraId="31151285" w14:textId="060AF64F" w:rsidR="00156F43" w:rsidRDefault="00156F43" w:rsidP="00967CC2">
      <w:pPr>
        <w:pStyle w:val="4"/>
        <w:numPr>
          <w:ilvl w:val="0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156F43">
        <w:rPr>
          <w:rFonts w:ascii="Times New Roman" w:hAnsi="Times New Roman" w:cs="Times New Roman"/>
          <w:sz w:val="28"/>
          <w:szCs w:val="28"/>
          <w:lang w:val="uk-UA"/>
        </w:rPr>
        <w:t xml:space="preserve">Доповіли про зміни, які необхідно внести  до рішення 13 сесії Мелітопольської міської ради Запорізької області </w:t>
      </w:r>
      <w:r w:rsidRPr="00156F4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56F43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26.11.2021 № 7/6 «Про місцевий бюджет Мелітопольської міської територіальної громади на 2022 рік (08568000000)»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саме: розподіл коштів резервного фонду, </w:t>
      </w:r>
      <w:r w:rsidR="00967CC2">
        <w:rPr>
          <w:rFonts w:ascii="Times New Roman" w:hAnsi="Times New Roman" w:cs="Times New Roman"/>
          <w:sz w:val="28"/>
          <w:szCs w:val="28"/>
          <w:lang w:val="uk-UA"/>
        </w:rPr>
        <w:t>субвенцію об’єднаних територіальних громад Мелітопольського району</w:t>
      </w:r>
    </w:p>
    <w:p w14:paraId="76BE8302" w14:textId="3EA7E96F" w:rsidR="00967CC2" w:rsidRPr="00967CC2" w:rsidRDefault="00967CC2" w:rsidP="00967CC2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967CC2">
        <w:rPr>
          <w:b/>
          <w:bCs/>
          <w:sz w:val="28"/>
          <w:szCs w:val="28"/>
          <w:lang w:val="uk-UA"/>
        </w:rPr>
        <w:t>Вирішили:</w:t>
      </w:r>
      <w:r w:rsidRPr="00967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погодити та </w:t>
      </w:r>
      <w:r w:rsidRPr="00967CC2">
        <w:rPr>
          <w:sz w:val="28"/>
          <w:szCs w:val="28"/>
          <w:lang w:val="uk-UA"/>
        </w:rPr>
        <w:t>винести на розгляд сесії Мелітопольської міської ради</w:t>
      </w:r>
    </w:p>
    <w:p w14:paraId="6D97E1CE" w14:textId="1F841438" w:rsidR="00967CC2" w:rsidRPr="00967CC2" w:rsidRDefault="00967CC2" w:rsidP="00967CC2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967CC2">
        <w:rPr>
          <w:b/>
          <w:bCs/>
          <w:sz w:val="28"/>
          <w:szCs w:val="28"/>
          <w:lang w:val="uk-UA"/>
        </w:rPr>
        <w:t>Голосували:</w:t>
      </w:r>
      <w:r w:rsidRPr="00967CC2">
        <w:rPr>
          <w:sz w:val="28"/>
          <w:szCs w:val="28"/>
          <w:lang w:val="uk-UA"/>
        </w:rPr>
        <w:t xml:space="preserve"> 6 за, прийнято одноголосно</w:t>
      </w:r>
    </w:p>
    <w:p w14:paraId="7DCB71D1" w14:textId="70DA5C41" w:rsidR="00643D57" w:rsidRPr="00643D57" w:rsidRDefault="00643D57" w:rsidP="00643D57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  <w:lang w:val="uk-UA"/>
        </w:rPr>
      </w:pPr>
      <w:r w:rsidRPr="00643D57">
        <w:rPr>
          <w:sz w:val="28"/>
          <w:szCs w:val="28"/>
          <w:lang w:val="uk-UA"/>
        </w:rPr>
        <w:t>Доповіли про вільн</w:t>
      </w:r>
      <w:r>
        <w:rPr>
          <w:sz w:val="28"/>
          <w:szCs w:val="28"/>
          <w:lang w:val="uk-UA"/>
        </w:rPr>
        <w:t>і</w:t>
      </w:r>
      <w:r w:rsidRPr="00643D57">
        <w:rPr>
          <w:sz w:val="28"/>
          <w:szCs w:val="28"/>
          <w:lang w:val="uk-UA"/>
        </w:rPr>
        <w:t xml:space="preserve"> залишк</w:t>
      </w:r>
      <w:r>
        <w:rPr>
          <w:sz w:val="28"/>
          <w:szCs w:val="28"/>
          <w:lang w:val="uk-UA"/>
        </w:rPr>
        <w:t>и</w:t>
      </w:r>
      <w:r w:rsidRPr="00643D57">
        <w:rPr>
          <w:sz w:val="28"/>
          <w:szCs w:val="28"/>
          <w:lang w:val="uk-UA"/>
        </w:rPr>
        <w:t xml:space="preserve"> на рахунках Мелітопольської міської територіальної громади станом на 01.01.2023 року на суму </w:t>
      </w:r>
      <w:r>
        <w:rPr>
          <w:sz w:val="28"/>
          <w:szCs w:val="28"/>
          <w:lang w:val="uk-UA"/>
        </w:rPr>
        <w:t xml:space="preserve">                              </w:t>
      </w:r>
      <w:r w:rsidRPr="00643D57">
        <w:rPr>
          <w:sz w:val="28"/>
          <w:szCs w:val="28"/>
          <w:lang w:val="uk-UA"/>
        </w:rPr>
        <w:t>151 329,2 тис.грн</w:t>
      </w:r>
      <w:r>
        <w:rPr>
          <w:sz w:val="28"/>
          <w:szCs w:val="28"/>
          <w:lang w:val="uk-UA"/>
        </w:rPr>
        <w:t>, та запропонували розподілити та затвердити їх на сесії М</w:t>
      </w:r>
      <w:r w:rsidRPr="00967CC2">
        <w:rPr>
          <w:sz w:val="28"/>
          <w:szCs w:val="28"/>
          <w:lang w:val="uk-UA"/>
        </w:rPr>
        <w:t>елітопольської міської ради</w:t>
      </w:r>
    </w:p>
    <w:p w14:paraId="3D2B8A50" w14:textId="0AF43D74" w:rsidR="00643D57" w:rsidRPr="00967CC2" w:rsidRDefault="00643D57" w:rsidP="00643D57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967CC2">
        <w:rPr>
          <w:b/>
          <w:bCs/>
          <w:sz w:val="28"/>
          <w:szCs w:val="28"/>
          <w:lang w:val="uk-UA"/>
        </w:rPr>
        <w:t>Вирішили:</w:t>
      </w:r>
      <w:r w:rsidRPr="00967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погодити затвердження вільних залишків та </w:t>
      </w:r>
      <w:r w:rsidRPr="00967CC2">
        <w:rPr>
          <w:sz w:val="28"/>
          <w:szCs w:val="28"/>
          <w:lang w:val="uk-UA"/>
        </w:rPr>
        <w:t xml:space="preserve">винести </w:t>
      </w:r>
      <w:r>
        <w:rPr>
          <w:sz w:val="28"/>
          <w:szCs w:val="28"/>
          <w:lang w:val="uk-UA"/>
        </w:rPr>
        <w:t xml:space="preserve">це питання </w:t>
      </w:r>
      <w:r w:rsidRPr="00967CC2">
        <w:rPr>
          <w:sz w:val="28"/>
          <w:szCs w:val="28"/>
          <w:lang w:val="uk-UA"/>
        </w:rPr>
        <w:t>на розгляд сесії Мелітопольської міської ради</w:t>
      </w:r>
    </w:p>
    <w:p w14:paraId="4A65EFD6" w14:textId="566B54E2" w:rsidR="00643D57" w:rsidRDefault="00643D57" w:rsidP="00643D57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967CC2">
        <w:rPr>
          <w:b/>
          <w:bCs/>
          <w:sz w:val="28"/>
          <w:szCs w:val="28"/>
          <w:lang w:val="uk-UA"/>
        </w:rPr>
        <w:t>Голосували:</w:t>
      </w:r>
      <w:r w:rsidRPr="00967CC2">
        <w:rPr>
          <w:sz w:val="28"/>
          <w:szCs w:val="28"/>
          <w:lang w:val="uk-UA"/>
        </w:rPr>
        <w:t xml:space="preserve"> 6 за, прийнято одноголосно</w:t>
      </w:r>
    </w:p>
    <w:p w14:paraId="6EA44B39" w14:textId="01836431" w:rsidR="00643D57" w:rsidRDefault="00643D57" w:rsidP="00643D57">
      <w:pPr>
        <w:pStyle w:val="a3"/>
        <w:numPr>
          <w:ilvl w:val="0"/>
          <w:numId w:val="1"/>
        </w:numPr>
        <w:tabs>
          <w:tab w:val="left" w:pos="284"/>
        </w:tabs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Запропонували перерозподілити вільні залишки згідно листів головних розпорядників коштів, а саме:</w:t>
      </w:r>
    </w:p>
    <w:p w14:paraId="201DC901" w14:textId="2EBB2722" w:rsidR="00643D57" w:rsidRPr="00643D57" w:rsidRDefault="00643D57" w:rsidP="00643D57">
      <w:pPr>
        <w:ind w:firstLine="284"/>
        <w:jc w:val="both"/>
        <w:rPr>
          <w:sz w:val="28"/>
          <w:szCs w:val="28"/>
          <w:lang w:val="uk-UA"/>
        </w:rPr>
      </w:pPr>
      <w:r w:rsidRPr="00643D57">
        <w:rPr>
          <w:b/>
          <w:sz w:val="28"/>
          <w:szCs w:val="28"/>
          <w:lang w:val="uk-UA"/>
        </w:rPr>
        <w:t>Департамент КБ та ЖКГ ММР ЗО</w:t>
      </w:r>
      <w:r w:rsidRPr="00643D57">
        <w:rPr>
          <w:sz w:val="28"/>
          <w:szCs w:val="28"/>
          <w:lang w:val="uk-UA"/>
        </w:rPr>
        <w:t xml:space="preserve"> </w:t>
      </w:r>
    </w:p>
    <w:p w14:paraId="31B500C8" w14:textId="71C030FF" w:rsidR="00643D57" w:rsidRPr="00643D57" w:rsidRDefault="00643D57" w:rsidP="00643D57">
      <w:pPr>
        <w:pStyle w:val="a3"/>
        <w:ind w:left="0" w:firstLine="284"/>
        <w:jc w:val="both"/>
        <w:rPr>
          <w:bCs/>
          <w:sz w:val="28"/>
          <w:szCs w:val="28"/>
          <w:lang w:val="uk-UA"/>
        </w:rPr>
      </w:pPr>
      <w:r w:rsidRPr="00643D5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643D57">
        <w:rPr>
          <w:sz w:val="28"/>
          <w:szCs w:val="28"/>
          <w:lang w:val="uk-UA"/>
        </w:rPr>
        <w:t xml:space="preserve">кошти  субвенції на розвиток спортивної інфраструктури-залишки 2021 в сумі 56 166,93 тис.грн </w:t>
      </w:r>
      <w:r w:rsidRPr="00643D57">
        <w:rPr>
          <w:bCs/>
          <w:sz w:val="28"/>
          <w:szCs w:val="28"/>
          <w:lang w:val="uk-UA"/>
        </w:rPr>
        <w:t>для погашення кредиторської заборгованості за 2022 рік, яка виникла станом на 01.01.2023 ;</w:t>
      </w:r>
    </w:p>
    <w:p w14:paraId="07EBD532" w14:textId="77777777" w:rsidR="00643D57" w:rsidRPr="00643D57" w:rsidRDefault="00643D57" w:rsidP="00643D57">
      <w:pPr>
        <w:pStyle w:val="a3"/>
        <w:ind w:left="0" w:firstLine="284"/>
        <w:jc w:val="both"/>
        <w:rPr>
          <w:bCs/>
          <w:sz w:val="28"/>
          <w:szCs w:val="28"/>
          <w:lang w:val="uk-UA"/>
        </w:rPr>
      </w:pPr>
      <w:r w:rsidRPr="00643D57">
        <w:rPr>
          <w:bCs/>
          <w:sz w:val="28"/>
          <w:szCs w:val="28"/>
          <w:lang w:val="uk-UA"/>
        </w:rPr>
        <w:lastRenderedPageBreak/>
        <w:t>-кошти субвенції на виконання інвестиційних проектів в рамках здійснення заходів щодо соціально-економічного розвитку окремих територій залишки 2021 у сумі 308,2тис.грн. ;</w:t>
      </w:r>
    </w:p>
    <w:p w14:paraId="7D5E9F26" w14:textId="64468698" w:rsidR="00643D57" w:rsidRPr="00643D57" w:rsidRDefault="00643D57" w:rsidP="0041200E">
      <w:pPr>
        <w:jc w:val="both"/>
        <w:rPr>
          <w:b/>
          <w:bCs/>
          <w:iCs/>
          <w:sz w:val="28"/>
          <w:szCs w:val="28"/>
          <w:lang w:val="uk-UA"/>
        </w:rPr>
      </w:pPr>
      <w:r w:rsidRPr="00643D57">
        <w:rPr>
          <w:b/>
          <w:bCs/>
          <w:iCs/>
          <w:sz w:val="28"/>
          <w:szCs w:val="28"/>
          <w:lang w:val="uk-UA"/>
        </w:rPr>
        <w:t xml:space="preserve"> Виконавчий комітет ММР ЗО</w:t>
      </w:r>
    </w:p>
    <w:p w14:paraId="320C79A7" w14:textId="77777777" w:rsidR="00643D57" w:rsidRPr="00643D57" w:rsidRDefault="00643D57" w:rsidP="00643D57">
      <w:pPr>
        <w:ind w:firstLine="284"/>
        <w:jc w:val="both"/>
        <w:rPr>
          <w:bCs/>
          <w:sz w:val="28"/>
          <w:szCs w:val="28"/>
          <w:lang w:val="uk-UA"/>
        </w:rPr>
      </w:pPr>
      <w:r w:rsidRPr="00643D57">
        <w:rPr>
          <w:bCs/>
          <w:sz w:val="28"/>
          <w:szCs w:val="28"/>
          <w:lang w:val="uk-UA"/>
        </w:rPr>
        <w:t>-кошти цільового фонду у сумі 258,5 тис.грн;</w:t>
      </w:r>
    </w:p>
    <w:p w14:paraId="23A3D775" w14:textId="77777777" w:rsidR="00643D57" w:rsidRPr="00643D57" w:rsidRDefault="00643D57" w:rsidP="00643D57">
      <w:pPr>
        <w:ind w:firstLine="284"/>
        <w:jc w:val="both"/>
        <w:rPr>
          <w:bCs/>
          <w:sz w:val="28"/>
          <w:szCs w:val="28"/>
          <w:lang w:val="uk-UA"/>
        </w:rPr>
      </w:pPr>
      <w:r w:rsidRPr="00643D57">
        <w:rPr>
          <w:bCs/>
          <w:sz w:val="28"/>
          <w:szCs w:val="28"/>
          <w:lang w:val="uk-UA"/>
        </w:rPr>
        <w:t>-кошти бюджету розвитку 168,8 тис.грн ;</w:t>
      </w:r>
    </w:p>
    <w:p w14:paraId="5F8D6A89" w14:textId="77777777" w:rsidR="00643D57" w:rsidRPr="00643D57" w:rsidRDefault="00643D57" w:rsidP="00643D57">
      <w:pPr>
        <w:ind w:firstLine="284"/>
        <w:jc w:val="both"/>
        <w:rPr>
          <w:bCs/>
          <w:sz w:val="28"/>
          <w:szCs w:val="28"/>
          <w:lang w:val="uk-UA"/>
        </w:rPr>
      </w:pPr>
      <w:r w:rsidRPr="00643D57">
        <w:rPr>
          <w:bCs/>
          <w:sz w:val="28"/>
          <w:szCs w:val="28"/>
          <w:lang w:val="uk-UA"/>
        </w:rPr>
        <w:t>-кошти</w:t>
      </w:r>
      <w:r w:rsidRPr="00643D57">
        <w:rPr>
          <w:lang w:val="uk-UA"/>
        </w:rPr>
        <w:t xml:space="preserve"> </w:t>
      </w:r>
      <w:r w:rsidRPr="00643D57">
        <w:rPr>
          <w:bCs/>
          <w:sz w:val="28"/>
          <w:szCs w:val="28"/>
          <w:lang w:val="uk-UA"/>
        </w:rPr>
        <w:t>екологічного податку залишки 2022 у суму 327,2 тис.грн;</w:t>
      </w:r>
    </w:p>
    <w:p w14:paraId="4F3CEB1A" w14:textId="3A95C395" w:rsidR="00643D57" w:rsidRPr="00643D57" w:rsidRDefault="00643D57" w:rsidP="0041200E">
      <w:pPr>
        <w:jc w:val="both"/>
        <w:rPr>
          <w:b/>
          <w:sz w:val="28"/>
          <w:szCs w:val="28"/>
          <w:lang w:val="uk-UA"/>
        </w:rPr>
      </w:pPr>
      <w:r w:rsidRPr="00643D57">
        <w:rPr>
          <w:b/>
          <w:sz w:val="28"/>
          <w:szCs w:val="28"/>
          <w:lang w:val="uk-UA"/>
        </w:rPr>
        <w:t>УСЗН ММР ЗО</w:t>
      </w:r>
    </w:p>
    <w:p w14:paraId="6F141C69" w14:textId="77777777" w:rsidR="00643D57" w:rsidRPr="00643D57" w:rsidRDefault="00643D57" w:rsidP="00643D57">
      <w:pPr>
        <w:ind w:firstLine="284"/>
        <w:jc w:val="both"/>
        <w:rPr>
          <w:bCs/>
          <w:sz w:val="28"/>
          <w:szCs w:val="28"/>
          <w:lang w:val="uk-UA"/>
        </w:rPr>
      </w:pPr>
      <w:r w:rsidRPr="00643D57">
        <w:rPr>
          <w:bCs/>
          <w:sz w:val="28"/>
          <w:szCs w:val="28"/>
          <w:lang w:val="uk-UA"/>
        </w:rPr>
        <w:t>- кошти субвенції « Створення та забезпечення діяльності спеціалізованих служб підтримки осіб, які постраждали від домашнього насильства та/або насильства за ознакою статі» залишки 2021 у сумі 23,2 тис.грн.;</w:t>
      </w:r>
    </w:p>
    <w:p w14:paraId="267B1DD2" w14:textId="77777777" w:rsidR="0041200E" w:rsidRPr="00967CC2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967CC2">
        <w:rPr>
          <w:b/>
          <w:bCs/>
          <w:sz w:val="28"/>
          <w:szCs w:val="28"/>
          <w:lang w:val="uk-UA"/>
        </w:rPr>
        <w:t>Вирішили:</w:t>
      </w:r>
      <w:r w:rsidRPr="00967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погодити та </w:t>
      </w:r>
      <w:r w:rsidRPr="00967CC2">
        <w:rPr>
          <w:sz w:val="28"/>
          <w:szCs w:val="28"/>
          <w:lang w:val="uk-UA"/>
        </w:rPr>
        <w:t>винести на розгляд сесії Мелітопольської міської ради</w:t>
      </w:r>
    </w:p>
    <w:p w14:paraId="5C33C579" w14:textId="77777777" w:rsidR="0041200E" w:rsidRPr="00967CC2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967CC2">
        <w:rPr>
          <w:b/>
          <w:bCs/>
          <w:sz w:val="28"/>
          <w:szCs w:val="28"/>
          <w:lang w:val="uk-UA"/>
        </w:rPr>
        <w:t>Голосували:</w:t>
      </w:r>
      <w:r w:rsidRPr="00967CC2">
        <w:rPr>
          <w:sz w:val="28"/>
          <w:szCs w:val="28"/>
          <w:lang w:val="uk-UA"/>
        </w:rPr>
        <w:t xml:space="preserve"> 6 за, прийнято одноголосно</w:t>
      </w:r>
    </w:p>
    <w:p w14:paraId="73A77A81" w14:textId="04D9F4C3" w:rsidR="00643D57" w:rsidRPr="0041200E" w:rsidRDefault="0041200E" w:rsidP="0041200E">
      <w:pPr>
        <w:pStyle w:val="a3"/>
        <w:numPr>
          <w:ilvl w:val="0"/>
          <w:numId w:val="1"/>
        </w:numPr>
        <w:tabs>
          <w:tab w:val="left" w:pos="284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Доповіли про необхідність виділення асигнувань з місцевого бюджету для погашення додатково кредиторської заборгованості за 2022 рік, яка виникла станом на 01.01.2023 на 293,5 тис.грн</w:t>
      </w:r>
    </w:p>
    <w:p w14:paraId="1D948480" w14:textId="77777777" w:rsidR="0041200E" w:rsidRPr="00967CC2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967CC2">
        <w:rPr>
          <w:b/>
          <w:bCs/>
          <w:sz w:val="28"/>
          <w:szCs w:val="28"/>
          <w:lang w:val="uk-UA"/>
        </w:rPr>
        <w:t>Вирішили:</w:t>
      </w:r>
      <w:r w:rsidRPr="00967C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погодити та </w:t>
      </w:r>
      <w:r w:rsidRPr="00967CC2">
        <w:rPr>
          <w:sz w:val="28"/>
          <w:szCs w:val="28"/>
          <w:lang w:val="uk-UA"/>
        </w:rPr>
        <w:t>винести на розгляд сесії Мелітопольської міської ради</w:t>
      </w:r>
    </w:p>
    <w:p w14:paraId="65ABE795" w14:textId="7ADB373C" w:rsidR="0041200E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  <w:r w:rsidRPr="00967CC2">
        <w:rPr>
          <w:b/>
          <w:bCs/>
          <w:sz w:val="28"/>
          <w:szCs w:val="28"/>
          <w:lang w:val="uk-UA"/>
        </w:rPr>
        <w:t>Голосували:</w:t>
      </w:r>
      <w:r w:rsidRPr="00967CC2">
        <w:rPr>
          <w:sz w:val="28"/>
          <w:szCs w:val="28"/>
          <w:lang w:val="uk-UA"/>
        </w:rPr>
        <w:t xml:space="preserve"> 6 за, прийнято одноголосно</w:t>
      </w:r>
    </w:p>
    <w:p w14:paraId="46E2EB36" w14:textId="0A665E8C" w:rsidR="0041200E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</w:p>
    <w:p w14:paraId="1445D1DE" w14:textId="77777777" w:rsidR="0041200E" w:rsidRPr="00967CC2" w:rsidRDefault="0041200E" w:rsidP="0041200E">
      <w:pPr>
        <w:pStyle w:val="a3"/>
        <w:tabs>
          <w:tab w:val="left" w:pos="284"/>
        </w:tabs>
        <w:ind w:left="502"/>
        <w:jc w:val="both"/>
        <w:rPr>
          <w:sz w:val="28"/>
          <w:szCs w:val="28"/>
          <w:lang w:val="uk-UA"/>
        </w:rPr>
      </w:pPr>
    </w:p>
    <w:p w14:paraId="1B82C06F" w14:textId="4FD1AFBA" w:rsidR="00156F43" w:rsidRDefault="00156F43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A4F4DFC" w14:textId="5590DD2E" w:rsid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                                                                  Ірина РУДАКОВА</w:t>
      </w:r>
    </w:p>
    <w:p w14:paraId="31821C02" w14:textId="67793A96" w:rsid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0C97FBC" w14:textId="77777777" w:rsid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49EC005" w14:textId="193955E9" w:rsid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7A19A2B" w14:textId="5D573D68" w:rsid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вела                                                                    </w:t>
      </w:r>
      <w:r w:rsidR="00833695">
        <w:rPr>
          <w:sz w:val="28"/>
          <w:szCs w:val="28"/>
          <w:lang w:val="uk-UA"/>
        </w:rPr>
        <w:t>Олена МІХАЛЬОВА</w:t>
      </w:r>
    </w:p>
    <w:p w14:paraId="701B2804" w14:textId="5CDB1883" w:rsid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C484B8E" w14:textId="5C876AFD" w:rsid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2205509" w14:textId="77777777" w:rsidR="0041200E" w:rsidRPr="0041200E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sectPr w:rsidR="0041200E" w:rsidRPr="00412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1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156F43"/>
    <w:rsid w:val="0024701F"/>
    <w:rsid w:val="0041200E"/>
    <w:rsid w:val="006331CC"/>
    <w:rsid w:val="00643D57"/>
    <w:rsid w:val="00833695"/>
    <w:rsid w:val="008A01DA"/>
    <w:rsid w:val="00967CC2"/>
    <w:rsid w:val="00AB5C5F"/>
    <w:rsid w:val="00C61DEE"/>
    <w:rsid w:val="00E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3103</Words>
  <Characters>1770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cp:lastPrinted>2024-11-20T11:06:00Z</cp:lastPrinted>
  <dcterms:created xsi:type="dcterms:W3CDTF">2025-04-16T10:07:00Z</dcterms:created>
  <dcterms:modified xsi:type="dcterms:W3CDTF">2025-04-16T10:07:00Z</dcterms:modified>
</cp:coreProperties>
</file>